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4E" w:rsidRPr="000A4F4E" w:rsidRDefault="000A4F4E" w:rsidP="000A4F4E">
      <w:pPr>
        <w:shd w:val="clear" w:color="auto" w:fill="FFFFFF"/>
        <w:spacing w:after="600" w:line="384" w:lineRule="atLeast"/>
        <w:contextualSpacing/>
        <w:rPr>
          <w:rFonts w:ascii="Helvetica" w:eastAsia="Times New Roman" w:hAnsi="Helvetica" w:cs="Helvetica"/>
          <w:color w:val="101010"/>
          <w:sz w:val="24"/>
          <w:szCs w:val="24"/>
        </w:rPr>
      </w:pPr>
      <w:r>
        <w:rPr>
          <w:rFonts w:ascii="Helvetica" w:eastAsia="Times New Roman" w:hAnsi="Helvetica" w:cs="Helvetica"/>
          <w:b/>
          <w:color w:val="101010"/>
          <w:sz w:val="24"/>
          <w:szCs w:val="24"/>
        </w:rPr>
        <w:t>THE MIDDLE AGES – AN INTRODUCTION</w:t>
      </w:r>
    </w:p>
    <w:p w:rsidR="000A4F4E" w:rsidRDefault="000A4F4E" w:rsidP="000A4F4E">
      <w:pPr>
        <w:shd w:val="clear" w:color="auto" w:fill="FFFFFF"/>
        <w:spacing w:after="600" w:line="384" w:lineRule="atLeast"/>
        <w:contextualSpacing/>
        <w:rPr>
          <w:rFonts w:ascii="Helvetica" w:eastAsia="Times New Roman" w:hAnsi="Helvetica" w:cs="Helvetica"/>
          <w:color w:val="101010"/>
          <w:sz w:val="24"/>
          <w:szCs w:val="24"/>
        </w:rPr>
      </w:pPr>
      <w:r w:rsidRPr="000A4F4E">
        <w:rPr>
          <w:rFonts w:ascii="Helvetica" w:eastAsia="Times New Roman" w:hAnsi="Helvetica" w:cs="Helvetica"/>
          <w:color w:val="101010"/>
          <w:sz w:val="24"/>
          <w:szCs w:val="24"/>
        </w:rPr>
        <w:t>People use the phrase “Middle Ages” to describe Europe between the fall of Rome in 476 CE and the beginning of the Renaissance in the 14th century. Many scholars call the era the “medieval period” instead; “</w:t>
      </w:r>
      <w:proofErr w:type="gramStart"/>
      <w:r w:rsidRPr="000A4F4E">
        <w:rPr>
          <w:rFonts w:ascii="Helvetica" w:eastAsia="Times New Roman" w:hAnsi="Helvetica" w:cs="Helvetica"/>
          <w:color w:val="101010"/>
          <w:sz w:val="24"/>
          <w:szCs w:val="24"/>
        </w:rPr>
        <w:t>Middle</w:t>
      </w:r>
      <w:proofErr w:type="gramEnd"/>
      <w:r w:rsidRPr="000A4F4E">
        <w:rPr>
          <w:rFonts w:ascii="Helvetica" w:eastAsia="Times New Roman" w:hAnsi="Helvetica" w:cs="Helvetica"/>
          <w:color w:val="101010"/>
          <w:sz w:val="24"/>
          <w:szCs w:val="24"/>
        </w:rPr>
        <w:t xml:space="preserve"> Ages,” they say, incorrectly implies that the period is an insignificant blip sandwiched between two much more important epochs.</w:t>
      </w:r>
    </w:p>
    <w:p w:rsidR="000A4F4E" w:rsidRPr="000A4F4E" w:rsidRDefault="000A4F4E" w:rsidP="000A4F4E">
      <w:pPr>
        <w:shd w:val="clear" w:color="auto" w:fill="FFFFFF"/>
        <w:spacing w:after="600" w:line="384" w:lineRule="atLeast"/>
        <w:contextualSpacing/>
        <w:rPr>
          <w:rFonts w:ascii="Helvetica" w:eastAsia="Times New Roman" w:hAnsi="Helvetica" w:cs="Helvetica"/>
          <w:color w:val="101010"/>
          <w:sz w:val="24"/>
          <w:szCs w:val="24"/>
        </w:rPr>
      </w:pPr>
    </w:p>
    <w:p w:rsidR="000A4F4E" w:rsidRPr="000A4F4E" w:rsidRDefault="000A4F4E" w:rsidP="000A4F4E">
      <w:pPr>
        <w:shd w:val="clear" w:color="auto" w:fill="FFFFFF"/>
        <w:spacing w:after="150" w:line="456" w:lineRule="atLeast"/>
        <w:contextualSpacing/>
        <w:outlineLvl w:val="1"/>
        <w:rPr>
          <w:rFonts w:ascii="Helvetica" w:eastAsia="Times New Roman" w:hAnsi="Helvetica" w:cs="Helvetica"/>
          <w:b/>
          <w:bCs/>
          <w:caps/>
          <w:color w:val="333333"/>
          <w:sz w:val="24"/>
          <w:szCs w:val="24"/>
        </w:rPr>
      </w:pPr>
      <w:r w:rsidRPr="000A4F4E">
        <w:rPr>
          <w:rFonts w:ascii="Helvetica" w:eastAsia="Times New Roman" w:hAnsi="Helvetica" w:cs="Helvetica"/>
          <w:b/>
          <w:bCs/>
          <w:caps/>
          <w:color w:val="333333"/>
          <w:sz w:val="24"/>
          <w:szCs w:val="24"/>
        </w:rPr>
        <w:t>THE MIDDLE AGES: BIRTH OF AN IDEA</w:t>
      </w:r>
    </w:p>
    <w:p w:rsidR="000A4F4E" w:rsidRDefault="000A4F4E" w:rsidP="000A4F4E">
      <w:pPr>
        <w:shd w:val="clear" w:color="auto" w:fill="FFFFFF"/>
        <w:spacing w:after="600" w:line="384" w:lineRule="atLeast"/>
        <w:contextualSpacing/>
        <w:rPr>
          <w:rFonts w:ascii="Helvetica" w:eastAsia="Times New Roman" w:hAnsi="Helvetica" w:cs="Helvetica"/>
          <w:color w:val="101010"/>
          <w:sz w:val="24"/>
          <w:szCs w:val="24"/>
        </w:rPr>
      </w:pPr>
      <w:r w:rsidRPr="000A4F4E">
        <w:rPr>
          <w:rFonts w:ascii="Helvetica" w:eastAsia="Times New Roman" w:hAnsi="Helvetica" w:cs="Helvetica"/>
          <w:color w:val="101010"/>
          <w:sz w:val="24"/>
          <w:szCs w:val="24"/>
        </w:rPr>
        <w:t xml:space="preserve">The phrase “Middle Ages” tells us more about the Renaissance that followed it than it does about the era itself. Starting around the 14th century, European thinkers, writers and artists began to look back and celebrate the art and culture of ancient Greece and Rome. Accordingly, they dismissed the period after the fall of Rome as a “Middle” or even “Dark” age in which no scientific accomplishments had been made, no great art produced, no great leaders born. The people of the </w:t>
      </w:r>
      <w:proofErr w:type="gramStart"/>
      <w:r w:rsidRPr="000A4F4E">
        <w:rPr>
          <w:rFonts w:ascii="Helvetica" w:eastAsia="Times New Roman" w:hAnsi="Helvetica" w:cs="Helvetica"/>
          <w:color w:val="101010"/>
          <w:sz w:val="24"/>
          <w:szCs w:val="24"/>
        </w:rPr>
        <w:t>Middle</w:t>
      </w:r>
      <w:proofErr w:type="gramEnd"/>
      <w:r w:rsidRPr="000A4F4E">
        <w:rPr>
          <w:rFonts w:ascii="Helvetica" w:eastAsia="Times New Roman" w:hAnsi="Helvetica" w:cs="Helvetica"/>
          <w:color w:val="101010"/>
          <w:sz w:val="24"/>
          <w:szCs w:val="24"/>
        </w:rPr>
        <w:t xml:space="preserve"> Ages had squandered the advancements of their predecessors, this argument went, and mired themselves instead in what 18th-century English historian Edward Gibbon called “barbarism and religion.”</w:t>
      </w:r>
      <w:r>
        <w:rPr>
          <w:rFonts w:ascii="Helvetica" w:eastAsia="Times New Roman" w:hAnsi="Helvetica" w:cs="Helvetica"/>
          <w:color w:val="101010"/>
          <w:sz w:val="24"/>
          <w:szCs w:val="24"/>
        </w:rPr>
        <w:t xml:space="preserve"> </w:t>
      </w:r>
      <w:r w:rsidRPr="000A4F4E">
        <w:rPr>
          <w:rFonts w:ascii="Helvetica" w:eastAsia="Times New Roman" w:hAnsi="Helvetica" w:cs="Helvetica"/>
          <w:color w:val="101010"/>
          <w:sz w:val="24"/>
          <w:szCs w:val="24"/>
        </w:rPr>
        <w:t>This way of thinking about the era in the “middle” of the fall of Rome and the rise of the Renaissance prevailed until relatively recently. However, today’s scholars note that the era was as complex and vibrant as any other.</w:t>
      </w:r>
    </w:p>
    <w:p w:rsidR="000A4F4E" w:rsidRPr="000A4F4E" w:rsidRDefault="000A4F4E" w:rsidP="000A4F4E">
      <w:pPr>
        <w:shd w:val="clear" w:color="auto" w:fill="FFFFFF"/>
        <w:spacing w:after="600" w:line="384" w:lineRule="atLeast"/>
        <w:contextualSpacing/>
        <w:rPr>
          <w:rFonts w:ascii="Helvetica" w:eastAsia="Times New Roman" w:hAnsi="Helvetica" w:cs="Helvetica"/>
          <w:color w:val="101010"/>
          <w:sz w:val="24"/>
          <w:szCs w:val="24"/>
        </w:rPr>
      </w:pPr>
    </w:p>
    <w:p w:rsidR="000A4F4E" w:rsidRPr="000A4F4E" w:rsidRDefault="000A4F4E" w:rsidP="000A4F4E">
      <w:pPr>
        <w:shd w:val="clear" w:color="auto" w:fill="FFFFFF"/>
        <w:spacing w:after="150" w:line="456" w:lineRule="atLeast"/>
        <w:contextualSpacing/>
        <w:outlineLvl w:val="1"/>
        <w:rPr>
          <w:rFonts w:ascii="Helvetica" w:eastAsia="Times New Roman" w:hAnsi="Helvetica" w:cs="Helvetica"/>
          <w:b/>
          <w:bCs/>
          <w:caps/>
          <w:color w:val="333333"/>
          <w:sz w:val="24"/>
          <w:szCs w:val="24"/>
        </w:rPr>
      </w:pPr>
      <w:r w:rsidRPr="000A4F4E">
        <w:rPr>
          <w:rFonts w:ascii="Helvetica" w:eastAsia="Times New Roman" w:hAnsi="Helvetica" w:cs="Helvetica"/>
          <w:b/>
          <w:bCs/>
          <w:caps/>
          <w:color w:val="333333"/>
          <w:sz w:val="24"/>
          <w:szCs w:val="24"/>
        </w:rPr>
        <w:t>THE MIDDLE AGES: THE CATHOLIC CHURCH</w:t>
      </w:r>
    </w:p>
    <w:p w:rsidR="000A4F4E" w:rsidRDefault="000A4F4E" w:rsidP="000A4F4E">
      <w:pPr>
        <w:shd w:val="clear" w:color="auto" w:fill="FFFFFF"/>
        <w:spacing w:after="600" w:line="384" w:lineRule="atLeast"/>
        <w:contextualSpacing/>
        <w:rPr>
          <w:rFonts w:ascii="Helvetica" w:eastAsia="Times New Roman" w:hAnsi="Helvetica" w:cs="Helvetica"/>
          <w:color w:val="101010"/>
          <w:sz w:val="24"/>
          <w:szCs w:val="24"/>
        </w:rPr>
      </w:pPr>
      <w:r w:rsidRPr="000A4F4E">
        <w:rPr>
          <w:rFonts w:ascii="Helvetica" w:eastAsia="Times New Roman" w:hAnsi="Helvetica" w:cs="Helvetica"/>
          <w:color w:val="101010"/>
          <w:sz w:val="24"/>
          <w:szCs w:val="24"/>
        </w:rPr>
        <w:t>After the fall of Rome, no single state or government united the people who lived on the European continent. Instead, the Catholic Church became the most powerful institution of the medieval period. Kings, queens and other leaders derived much of their power from their alliances with and protection of the Church.</w:t>
      </w:r>
      <w:r w:rsidR="00C20FF0">
        <w:rPr>
          <w:rFonts w:ascii="Helvetica" w:eastAsia="Times New Roman" w:hAnsi="Helvetica" w:cs="Helvetica"/>
          <w:color w:val="101010"/>
          <w:sz w:val="24"/>
          <w:szCs w:val="24"/>
        </w:rPr>
        <w:t xml:space="preserve"> </w:t>
      </w:r>
      <w:r w:rsidRPr="000A4F4E">
        <w:rPr>
          <w:rFonts w:ascii="Helvetica" w:eastAsia="Times New Roman" w:hAnsi="Helvetica" w:cs="Helvetica"/>
          <w:color w:val="101010"/>
          <w:sz w:val="24"/>
          <w:szCs w:val="24"/>
        </w:rPr>
        <w:t>In 800 CE, for example, Pope Leo III named the Frankish king </w:t>
      </w:r>
      <w:hyperlink r:id="rId6" w:history="1">
        <w:r w:rsidRPr="000A4F4E">
          <w:rPr>
            <w:rFonts w:ascii="Helvetica" w:eastAsia="Times New Roman" w:hAnsi="Helvetica" w:cs="Helvetica"/>
            <w:color w:val="2AA6E1"/>
            <w:sz w:val="24"/>
            <w:szCs w:val="24"/>
            <w:u w:val="single"/>
          </w:rPr>
          <w:t>Charlemagne</w:t>
        </w:r>
      </w:hyperlink>
      <w:r w:rsidRPr="000A4F4E">
        <w:rPr>
          <w:rFonts w:ascii="Helvetica" w:eastAsia="Times New Roman" w:hAnsi="Helvetica" w:cs="Helvetica"/>
          <w:color w:val="101010"/>
          <w:sz w:val="24"/>
          <w:szCs w:val="24"/>
        </w:rPr>
        <w:t xml:space="preserve"> the “Emperor of the Romans”–the first since that empire’s fall more than 300 years before. Over time, Charlemagne’s realm became the Holy Roman Empire, one of several political entities in Europe whose interests tended to </w:t>
      </w:r>
      <w:r w:rsidR="00C20FF0">
        <w:rPr>
          <w:rFonts w:ascii="Helvetica" w:eastAsia="Times New Roman" w:hAnsi="Helvetica" w:cs="Helvetica"/>
          <w:color w:val="101010"/>
          <w:sz w:val="24"/>
          <w:szCs w:val="24"/>
        </w:rPr>
        <w:t>align with those of the Church.</w:t>
      </w:r>
    </w:p>
    <w:p w:rsidR="00C20FF0" w:rsidRPr="000A4F4E" w:rsidRDefault="00C20FF0" w:rsidP="000A4F4E">
      <w:pPr>
        <w:shd w:val="clear" w:color="auto" w:fill="FFFFFF"/>
        <w:spacing w:after="600" w:line="384" w:lineRule="atLeast"/>
        <w:contextualSpacing/>
        <w:rPr>
          <w:rFonts w:ascii="Helvetica" w:eastAsia="Times New Roman" w:hAnsi="Helvetica" w:cs="Helvetica"/>
          <w:color w:val="101010"/>
          <w:sz w:val="24"/>
          <w:szCs w:val="24"/>
        </w:rPr>
      </w:pPr>
    </w:p>
    <w:p w:rsidR="000A4F4E" w:rsidRDefault="000A4F4E" w:rsidP="000A4F4E">
      <w:pPr>
        <w:shd w:val="clear" w:color="auto" w:fill="FFFFFF"/>
        <w:spacing w:after="600" w:line="384" w:lineRule="atLeast"/>
        <w:contextualSpacing/>
        <w:rPr>
          <w:rFonts w:ascii="Helvetica" w:eastAsia="Times New Roman" w:hAnsi="Helvetica" w:cs="Helvetica"/>
          <w:color w:val="101010"/>
          <w:sz w:val="24"/>
          <w:szCs w:val="24"/>
        </w:rPr>
      </w:pPr>
      <w:r w:rsidRPr="000A4F4E">
        <w:rPr>
          <w:rFonts w:ascii="Helvetica" w:eastAsia="Times New Roman" w:hAnsi="Helvetica" w:cs="Helvetica"/>
          <w:color w:val="101010"/>
          <w:sz w:val="24"/>
          <w:szCs w:val="24"/>
        </w:rPr>
        <w:t>Ordinary people across Europe had to “tithe” 10 percent of their earnings each year to the Church; at the same time, the Church was mostly exempt from taxation. These policies helped it to amass a great deal of money and power.</w:t>
      </w:r>
    </w:p>
    <w:p w:rsidR="000A4F4E" w:rsidRDefault="000A4F4E" w:rsidP="000A4F4E">
      <w:pPr>
        <w:shd w:val="clear" w:color="auto" w:fill="FFFFFF"/>
        <w:spacing w:after="600" w:line="384" w:lineRule="atLeast"/>
        <w:contextualSpacing/>
        <w:rPr>
          <w:rFonts w:ascii="Helvetica" w:eastAsia="Times New Roman" w:hAnsi="Helvetica" w:cs="Helvetica"/>
          <w:color w:val="101010"/>
          <w:sz w:val="24"/>
          <w:szCs w:val="24"/>
        </w:rPr>
      </w:pPr>
    </w:p>
    <w:p w:rsidR="000A4F4E" w:rsidRPr="000A4F4E" w:rsidRDefault="000A4F4E" w:rsidP="000A4F4E">
      <w:pPr>
        <w:shd w:val="clear" w:color="auto" w:fill="FFFFFF"/>
        <w:spacing w:after="150" w:line="456" w:lineRule="atLeast"/>
        <w:contextualSpacing/>
        <w:outlineLvl w:val="1"/>
        <w:rPr>
          <w:rFonts w:ascii="Helvetica" w:eastAsia="Times New Roman" w:hAnsi="Helvetica" w:cs="Helvetica"/>
          <w:b/>
          <w:bCs/>
          <w:caps/>
          <w:color w:val="333333"/>
          <w:sz w:val="24"/>
          <w:szCs w:val="24"/>
        </w:rPr>
      </w:pPr>
      <w:r w:rsidRPr="000A4F4E">
        <w:rPr>
          <w:rFonts w:ascii="Helvetica" w:eastAsia="Times New Roman" w:hAnsi="Helvetica" w:cs="Helvetica"/>
          <w:b/>
          <w:bCs/>
          <w:caps/>
          <w:color w:val="333333"/>
          <w:sz w:val="24"/>
          <w:szCs w:val="24"/>
        </w:rPr>
        <w:t>THE MIDDLE AGES: THE RISE OF ISLAM</w:t>
      </w:r>
    </w:p>
    <w:p w:rsidR="000A4F4E" w:rsidRDefault="000A4F4E" w:rsidP="000A4F4E">
      <w:pPr>
        <w:shd w:val="clear" w:color="auto" w:fill="FFFFFF"/>
        <w:spacing w:after="600" w:line="384" w:lineRule="atLeast"/>
        <w:contextualSpacing/>
        <w:rPr>
          <w:rFonts w:ascii="Helvetica" w:eastAsia="Times New Roman" w:hAnsi="Helvetica" w:cs="Helvetica"/>
          <w:color w:val="101010"/>
          <w:sz w:val="24"/>
          <w:szCs w:val="24"/>
        </w:rPr>
      </w:pPr>
      <w:r w:rsidRPr="000A4F4E">
        <w:rPr>
          <w:rFonts w:ascii="Helvetica" w:eastAsia="Times New Roman" w:hAnsi="Helvetica" w:cs="Helvetica"/>
          <w:color w:val="101010"/>
          <w:sz w:val="24"/>
          <w:szCs w:val="24"/>
        </w:rPr>
        <w:t xml:space="preserve">Meanwhile, the Islamic world was growing larger and more powerful. After the </w:t>
      </w:r>
      <w:proofErr w:type="gramStart"/>
      <w:r w:rsidRPr="000A4F4E">
        <w:rPr>
          <w:rFonts w:ascii="Helvetica" w:eastAsia="Times New Roman" w:hAnsi="Helvetica" w:cs="Helvetica"/>
          <w:color w:val="101010"/>
          <w:sz w:val="24"/>
          <w:szCs w:val="24"/>
        </w:rPr>
        <w:t>prophet</w:t>
      </w:r>
      <w:proofErr w:type="gramEnd"/>
      <w:r w:rsidRPr="000A4F4E">
        <w:rPr>
          <w:rFonts w:ascii="Helvetica" w:eastAsia="Times New Roman" w:hAnsi="Helvetica" w:cs="Helvetica"/>
          <w:color w:val="101010"/>
          <w:sz w:val="24"/>
          <w:szCs w:val="24"/>
        </w:rPr>
        <w:t xml:space="preserve"> Muhammad’s death in 632 CE, Muslim armies conquered large parts of the Middle East, uniting them under the rule of a single caliph. At its height, the medieval Islamic world was more than three times bigger than all of Christendom.</w:t>
      </w:r>
    </w:p>
    <w:p w:rsidR="000A4F4E" w:rsidRDefault="000A4F4E" w:rsidP="000A4F4E">
      <w:pPr>
        <w:shd w:val="clear" w:color="auto" w:fill="FFFFFF"/>
        <w:spacing w:after="600" w:line="384" w:lineRule="atLeast"/>
        <w:contextualSpacing/>
        <w:rPr>
          <w:rFonts w:ascii="Helvetica" w:eastAsia="Times New Roman" w:hAnsi="Helvetica" w:cs="Helvetica"/>
          <w:color w:val="101010"/>
          <w:sz w:val="24"/>
          <w:szCs w:val="24"/>
        </w:rPr>
      </w:pPr>
      <w:r w:rsidRPr="000A4F4E">
        <w:rPr>
          <w:rFonts w:ascii="Helvetica" w:eastAsia="Times New Roman" w:hAnsi="Helvetica" w:cs="Helvetica"/>
          <w:color w:val="101010"/>
          <w:sz w:val="24"/>
          <w:szCs w:val="24"/>
        </w:rPr>
        <w:lastRenderedPageBreak/>
        <w:t xml:space="preserve">Under the caliphs, great cities such as Cairo, Baghdad and Damascus fostered a vibrant intellectual and cultural life. Poets, scientists and philosophers wrote thousands of books (on paper, a Chinese invention that had made its way into the Islamic world by the 8th century). Scholars translated Greek, Iranian and Indian texts into Arabic. Inventors devised technologies like the pinhole camera, soap, windmills, surgical instruments, an early flying machine and the system of numerals that we use today. </w:t>
      </w:r>
    </w:p>
    <w:p w:rsidR="000A4F4E" w:rsidRPr="000A4F4E" w:rsidRDefault="000A4F4E" w:rsidP="000A4F4E">
      <w:pPr>
        <w:shd w:val="clear" w:color="auto" w:fill="FFFFFF"/>
        <w:spacing w:after="600" w:line="384" w:lineRule="atLeast"/>
        <w:contextualSpacing/>
        <w:rPr>
          <w:rFonts w:ascii="Helvetica" w:eastAsia="Times New Roman" w:hAnsi="Helvetica" w:cs="Helvetica"/>
          <w:color w:val="101010"/>
          <w:sz w:val="24"/>
          <w:szCs w:val="24"/>
        </w:rPr>
      </w:pPr>
    </w:p>
    <w:p w:rsidR="000A4F4E" w:rsidRPr="000A4F4E" w:rsidRDefault="000A4F4E" w:rsidP="000A4F4E">
      <w:pPr>
        <w:shd w:val="clear" w:color="auto" w:fill="FFFFFF"/>
        <w:spacing w:after="150" w:line="456" w:lineRule="atLeast"/>
        <w:contextualSpacing/>
        <w:outlineLvl w:val="1"/>
        <w:rPr>
          <w:rFonts w:ascii="Helvetica" w:eastAsia="Times New Roman" w:hAnsi="Helvetica" w:cs="Helvetica"/>
          <w:b/>
          <w:bCs/>
          <w:caps/>
          <w:color w:val="333333"/>
          <w:sz w:val="24"/>
          <w:szCs w:val="24"/>
        </w:rPr>
      </w:pPr>
      <w:r w:rsidRPr="000A4F4E">
        <w:rPr>
          <w:rFonts w:ascii="Helvetica" w:eastAsia="Times New Roman" w:hAnsi="Helvetica" w:cs="Helvetica"/>
          <w:b/>
          <w:bCs/>
          <w:caps/>
          <w:color w:val="333333"/>
          <w:sz w:val="24"/>
          <w:szCs w:val="24"/>
        </w:rPr>
        <w:t>THE MIDDLE AGES: THE CRUSADES</w:t>
      </w:r>
    </w:p>
    <w:p w:rsidR="000A4F4E" w:rsidRDefault="000A4F4E" w:rsidP="000A4F4E">
      <w:pPr>
        <w:shd w:val="clear" w:color="auto" w:fill="FFFFFF"/>
        <w:spacing w:after="600" w:line="384" w:lineRule="atLeast"/>
        <w:contextualSpacing/>
        <w:rPr>
          <w:rFonts w:ascii="Helvetica" w:eastAsia="Times New Roman" w:hAnsi="Helvetica" w:cs="Helvetica"/>
          <w:color w:val="101010"/>
          <w:sz w:val="24"/>
          <w:szCs w:val="24"/>
        </w:rPr>
      </w:pPr>
      <w:r w:rsidRPr="000A4F4E">
        <w:rPr>
          <w:rFonts w:ascii="Helvetica" w:eastAsia="Times New Roman" w:hAnsi="Helvetica" w:cs="Helvetica"/>
          <w:color w:val="101010"/>
          <w:sz w:val="24"/>
          <w:szCs w:val="24"/>
        </w:rPr>
        <w:t>Toward the end of the 11th century, the Catholic Church began to authorize military expeditions, or </w:t>
      </w:r>
      <w:hyperlink r:id="rId7" w:history="1">
        <w:r w:rsidRPr="000A4F4E">
          <w:rPr>
            <w:rFonts w:ascii="Helvetica" w:eastAsia="Times New Roman" w:hAnsi="Helvetica" w:cs="Helvetica"/>
            <w:color w:val="2AA6E1"/>
            <w:sz w:val="24"/>
            <w:szCs w:val="24"/>
            <w:u w:val="single"/>
          </w:rPr>
          <w:t>Crusades</w:t>
        </w:r>
      </w:hyperlink>
      <w:r w:rsidRPr="000A4F4E">
        <w:rPr>
          <w:rFonts w:ascii="Helvetica" w:eastAsia="Times New Roman" w:hAnsi="Helvetica" w:cs="Helvetica"/>
          <w:color w:val="101010"/>
          <w:sz w:val="24"/>
          <w:szCs w:val="24"/>
        </w:rPr>
        <w:t>, to expel Muslim “infidels” from the Holy Land. Crusaders, who wore red crosses on their coats to advertise their status, believed that their service would guarantee the remission of their sins and ensure that they could spend all eternity in Heaven. (They also received more worldly rewards, such as papal protection of their property and forgiveness of some kinds of loan payments.)</w:t>
      </w:r>
    </w:p>
    <w:p w:rsidR="00C20FF0" w:rsidRPr="000A4F4E" w:rsidRDefault="00C20FF0" w:rsidP="000A4F4E">
      <w:pPr>
        <w:shd w:val="clear" w:color="auto" w:fill="FFFFFF"/>
        <w:spacing w:after="600" w:line="384" w:lineRule="atLeast"/>
        <w:contextualSpacing/>
        <w:rPr>
          <w:rFonts w:ascii="Helvetica" w:eastAsia="Times New Roman" w:hAnsi="Helvetica" w:cs="Helvetica"/>
          <w:color w:val="101010"/>
          <w:sz w:val="24"/>
          <w:szCs w:val="24"/>
        </w:rPr>
      </w:pPr>
    </w:p>
    <w:p w:rsidR="00C20FF0" w:rsidRDefault="000A4F4E" w:rsidP="000A4F4E">
      <w:pPr>
        <w:shd w:val="clear" w:color="auto" w:fill="FFFFFF"/>
        <w:spacing w:after="600" w:line="384" w:lineRule="atLeast"/>
        <w:contextualSpacing/>
        <w:rPr>
          <w:rFonts w:ascii="Helvetica" w:eastAsia="Times New Roman" w:hAnsi="Helvetica" w:cs="Helvetica"/>
          <w:color w:val="101010"/>
          <w:sz w:val="24"/>
          <w:szCs w:val="24"/>
        </w:rPr>
      </w:pPr>
      <w:r w:rsidRPr="000A4F4E">
        <w:rPr>
          <w:rFonts w:ascii="Helvetica" w:eastAsia="Times New Roman" w:hAnsi="Helvetica" w:cs="Helvetica"/>
          <w:color w:val="101010"/>
          <w:sz w:val="24"/>
          <w:szCs w:val="24"/>
        </w:rPr>
        <w:t>The Crusades began in 1095, when Pope Urban summoned a Christian army to fight its way to Jerusalem, and continued on and off until the end of the 15th century. No one “won” the Crusades; in fact, many thousands of people from both sides lost their lives. They did make ordinary Catholics across Christendom feel like they had a common purpose, and they inspired waves of religious enthusiasm among people who might otherwise have felt alienated from the official Church. They also exposed Crusaders to Islamic literature, science and technology–exposure that would have a lasting effect on European intellectual life.</w:t>
      </w:r>
    </w:p>
    <w:p w:rsidR="00C20FF0" w:rsidRPr="000A4F4E" w:rsidRDefault="00C20FF0" w:rsidP="000A4F4E">
      <w:pPr>
        <w:shd w:val="clear" w:color="auto" w:fill="FFFFFF"/>
        <w:spacing w:after="600" w:line="384" w:lineRule="atLeast"/>
        <w:contextualSpacing/>
        <w:rPr>
          <w:rFonts w:ascii="Helvetica" w:eastAsia="Times New Roman" w:hAnsi="Helvetica" w:cs="Helvetica"/>
          <w:color w:val="101010"/>
          <w:sz w:val="24"/>
          <w:szCs w:val="24"/>
        </w:rPr>
      </w:pPr>
    </w:p>
    <w:p w:rsidR="000A4F4E" w:rsidRPr="000A4F4E" w:rsidRDefault="000A4F4E" w:rsidP="000A4F4E">
      <w:pPr>
        <w:shd w:val="clear" w:color="auto" w:fill="FFFFFF"/>
        <w:spacing w:after="150" w:line="456" w:lineRule="atLeast"/>
        <w:contextualSpacing/>
        <w:outlineLvl w:val="1"/>
        <w:rPr>
          <w:rFonts w:ascii="Helvetica" w:eastAsia="Times New Roman" w:hAnsi="Helvetica" w:cs="Helvetica"/>
          <w:b/>
          <w:bCs/>
          <w:caps/>
          <w:color w:val="333333"/>
          <w:sz w:val="24"/>
          <w:szCs w:val="24"/>
        </w:rPr>
      </w:pPr>
      <w:r w:rsidRPr="000A4F4E">
        <w:rPr>
          <w:rFonts w:ascii="Helvetica" w:eastAsia="Times New Roman" w:hAnsi="Helvetica" w:cs="Helvetica"/>
          <w:b/>
          <w:bCs/>
          <w:caps/>
          <w:color w:val="333333"/>
          <w:sz w:val="24"/>
          <w:szCs w:val="24"/>
        </w:rPr>
        <w:t>THE MIDDLE AGES: ART AND ARCHITECTURE</w:t>
      </w:r>
    </w:p>
    <w:p w:rsidR="000A4F4E" w:rsidRDefault="000A4F4E" w:rsidP="000A4F4E">
      <w:pPr>
        <w:shd w:val="clear" w:color="auto" w:fill="FFFFFF"/>
        <w:spacing w:after="600" w:line="384" w:lineRule="atLeast"/>
        <w:contextualSpacing/>
        <w:rPr>
          <w:rFonts w:ascii="Helvetica" w:eastAsia="Times New Roman" w:hAnsi="Helvetica" w:cs="Helvetica"/>
          <w:color w:val="101010"/>
          <w:sz w:val="24"/>
          <w:szCs w:val="24"/>
        </w:rPr>
      </w:pPr>
      <w:r w:rsidRPr="000A4F4E">
        <w:rPr>
          <w:rFonts w:ascii="Helvetica" w:eastAsia="Times New Roman" w:hAnsi="Helvetica" w:cs="Helvetica"/>
          <w:color w:val="101010"/>
          <w:sz w:val="24"/>
          <w:szCs w:val="24"/>
        </w:rPr>
        <w:t>Another way to show devotion to the Church was to build grand cathedrals and other ecclesiastical structures such as monasteries. Cathedrals were the largest buildings in medieval Europe, and they could be found at the center of towns and cities across the continent.</w:t>
      </w:r>
    </w:p>
    <w:p w:rsidR="00C20FF0" w:rsidRPr="000A4F4E" w:rsidRDefault="00C20FF0" w:rsidP="000A4F4E">
      <w:pPr>
        <w:shd w:val="clear" w:color="auto" w:fill="FFFFFF"/>
        <w:spacing w:after="600" w:line="384" w:lineRule="atLeast"/>
        <w:contextualSpacing/>
        <w:rPr>
          <w:rFonts w:ascii="Helvetica" w:eastAsia="Times New Roman" w:hAnsi="Helvetica" w:cs="Helvetica"/>
          <w:color w:val="101010"/>
          <w:sz w:val="24"/>
          <w:szCs w:val="24"/>
        </w:rPr>
      </w:pPr>
    </w:p>
    <w:p w:rsidR="000A4F4E" w:rsidRDefault="000A4F4E" w:rsidP="000A4F4E">
      <w:pPr>
        <w:shd w:val="clear" w:color="auto" w:fill="FFFFFF"/>
        <w:spacing w:after="600" w:line="384" w:lineRule="atLeast"/>
        <w:contextualSpacing/>
        <w:rPr>
          <w:rFonts w:ascii="Helvetica" w:eastAsia="Times New Roman" w:hAnsi="Helvetica" w:cs="Helvetica"/>
          <w:color w:val="101010"/>
          <w:sz w:val="24"/>
          <w:szCs w:val="24"/>
        </w:rPr>
      </w:pPr>
      <w:r w:rsidRPr="000A4F4E">
        <w:rPr>
          <w:rFonts w:ascii="Helvetica" w:eastAsia="Times New Roman" w:hAnsi="Helvetica" w:cs="Helvetica"/>
          <w:color w:val="101010"/>
          <w:sz w:val="24"/>
          <w:szCs w:val="24"/>
        </w:rPr>
        <w:t>Between the 10th and 13th centuries, most European cathedrals were built in the Romanesque style. Romanesque cathedrals are solid and substantial: They have rounded masonry arches and barrel vaults supporting the roof, thick stone walls and few windows. (Examples of Romanesque architecture include the Porto Cathedral in Portugal and the Speyer Cathedral in present-day Germany.)</w:t>
      </w:r>
    </w:p>
    <w:p w:rsidR="00C20FF0" w:rsidRPr="000A4F4E" w:rsidRDefault="00C20FF0" w:rsidP="000A4F4E">
      <w:pPr>
        <w:shd w:val="clear" w:color="auto" w:fill="FFFFFF"/>
        <w:spacing w:after="600" w:line="384" w:lineRule="atLeast"/>
        <w:contextualSpacing/>
        <w:rPr>
          <w:rFonts w:ascii="Helvetica" w:eastAsia="Times New Roman" w:hAnsi="Helvetica" w:cs="Helvetica"/>
          <w:color w:val="101010"/>
          <w:sz w:val="24"/>
          <w:szCs w:val="24"/>
        </w:rPr>
      </w:pPr>
    </w:p>
    <w:p w:rsidR="000A4F4E" w:rsidRDefault="000A4F4E" w:rsidP="000A4F4E">
      <w:pPr>
        <w:shd w:val="clear" w:color="auto" w:fill="FFFFFF"/>
        <w:spacing w:after="600" w:line="384" w:lineRule="atLeast"/>
        <w:contextualSpacing/>
        <w:rPr>
          <w:rFonts w:ascii="Helvetica" w:eastAsia="Times New Roman" w:hAnsi="Helvetica" w:cs="Helvetica"/>
          <w:color w:val="101010"/>
          <w:sz w:val="24"/>
          <w:szCs w:val="24"/>
        </w:rPr>
      </w:pPr>
      <w:r w:rsidRPr="000A4F4E">
        <w:rPr>
          <w:rFonts w:ascii="Helvetica" w:eastAsia="Times New Roman" w:hAnsi="Helvetica" w:cs="Helvetica"/>
          <w:color w:val="101010"/>
          <w:sz w:val="24"/>
          <w:szCs w:val="24"/>
        </w:rPr>
        <w:t xml:space="preserve">Around 1200, church builders began to embrace a new architectural style, known as the Gothic. Gothic structures, such as the Abbey Church of Saint-Denis in France and the rebuilt Canterbury Cathedral in England, have huge stained-glass windows, pointed vaults and arches (a technology developed in the Islamic world), and spires and flying buttresses. In contrast to heavy Romanesque </w:t>
      </w:r>
      <w:r w:rsidRPr="000A4F4E">
        <w:rPr>
          <w:rFonts w:ascii="Helvetica" w:eastAsia="Times New Roman" w:hAnsi="Helvetica" w:cs="Helvetica"/>
          <w:color w:val="101010"/>
          <w:sz w:val="24"/>
          <w:szCs w:val="24"/>
        </w:rPr>
        <w:lastRenderedPageBreak/>
        <w:t>buildings, Gothic architecture seems to be almost weightless.</w:t>
      </w:r>
      <w:r w:rsidR="00C7599E">
        <w:rPr>
          <w:rFonts w:ascii="Helvetica" w:eastAsia="Times New Roman" w:hAnsi="Helvetica" w:cs="Helvetica"/>
          <w:color w:val="101010"/>
          <w:sz w:val="24"/>
          <w:szCs w:val="24"/>
        </w:rPr>
        <w:t xml:space="preserve"> </w:t>
      </w:r>
      <w:r w:rsidRPr="000A4F4E">
        <w:rPr>
          <w:rFonts w:ascii="Helvetica" w:eastAsia="Times New Roman" w:hAnsi="Helvetica" w:cs="Helvetica"/>
          <w:color w:val="101010"/>
          <w:sz w:val="24"/>
          <w:szCs w:val="24"/>
        </w:rPr>
        <w:t>Medieval religious art took other forms as well. Frescoes and mosaics decorated church interiors, and artists painted devotional images of the Virgin Mary, Jesus and the saints.</w:t>
      </w:r>
    </w:p>
    <w:p w:rsidR="00C20FF0" w:rsidRPr="000A4F4E" w:rsidRDefault="00C20FF0" w:rsidP="000A4F4E">
      <w:pPr>
        <w:shd w:val="clear" w:color="auto" w:fill="FFFFFF"/>
        <w:spacing w:after="600" w:line="384" w:lineRule="atLeast"/>
        <w:contextualSpacing/>
        <w:rPr>
          <w:rFonts w:ascii="Helvetica" w:eastAsia="Times New Roman" w:hAnsi="Helvetica" w:cs="Helvetica"/>
          <w:color w:val="101010"/>
          <w:sz w:val="24"/>
          <w:szCs w:val="24"/>
        </w:rPr>
      </w:pPr>
    </w:p>
    <w:p w:rsidR="000A4F4E" w:rsidRDefault="000A4F4E" w:rsidP="000A4F4E">
      <w:pPr>
        <w:shd w:val="clear" w:color="auto" w:fill="FFFFFF"/>
        <w:spacing w:after="600" w:line="384" w:lineRule="atLeast"/>
        <w:contextualSpacing/>
        <w:rPr>
          <w:rFonts w:ascii="Helvetica" w:eastAsia="Times New Roman" w:hAnsi="Helvetica" w:cs="Helvetica"/>
          <w:color w:val="101010"/>
          <w:sz w:val="24"/>
          <w:szCs w:val="24"/>
        </w:rPr>
      </w:pPr>
      <w:r w:rsidRPr="000A4F4E">
        <w:rPr>
          <w:rFonts w:ascii="Helvetica" w:eastAsia="Times New Roman" w:hAnsi="Helvetica" w:cs="Helvetica"/>
          <w:color w:val="101010"/>
          <w:sz w:val="24"/>
          <w:szCs w:val="24"/>
        </w:rPr>
        <w:t>Also, before the invention of the printing press in the 15th century, even books were works of art. Craftsmen in monasteries (and later in universities) created illuminated manuscripts: handmade sacred and secular books with colored illustrations, gold and silver lettering and other adornments. In the 12th century, urban booksellers began to market smaller illuminated manuscripts, like books of hours, psalters and other prayer books, to wealthy individuals.</w:t>
      </w:r>
    </w:p>
    <w:p w:rsidR="00C20FF0" w:rsidRPr="000A4F4E" w:rsidRDefault="00C20FF0" w:rsidP="000A4F4E">
      <w:pPr>
        <w:shd w:val="clear" w:color="auto" w:fill="FFFFFF"/>
        <w:spacing w:after="600" w:line="384" w:lineRule="atLeast"/>
        <w:contextualSpacing/>
        <w:rPr>
          <w:rFonts w:ascii="Helvetica" w:eastAsia="Times New Roman" w:hAnsi="Helvetica" w:cs="Helvetica"/>
          <w:color w:val="101010"/>
          <w:sz w:val="24"/>
          <w:szCs w:val="24"/>
        </w:rPr>
      </w:pPr>
    </w:p>
    <w:p w:rsidR="000A4F4E" w:rsidRPr="000A4F4E" w:rsidRDefault="000A4F4E" w:rsidP="000A4F4E">
      <w:pPr>
        <w:shd w:val="clear" w:color="auto" w:fill="FFFFFF"/>
        <w:spacing w:after="150" w:line="456" w:lineRule="atLeast"/>
        <w:contextualSpacing/>
        <w:outlineLvl w:val="1"/>
        <w:rPr>
          <w:rFonts w:ascii="Helvetica" w:eastAsia="Times New Roman" w:hAnsi="Helvetica" w:cs="Helvetica"/>
          <w:b/>
          <w:bCs/>
          <w:caps/>
          <w:color w:val="333333"/>
          <w:sz w:val="24"/>
          <w:szCs w:val="24"/>
        </w:rPr>
      </w:pPr>
      <w:r w:rsidRPr="000A4F4E">
        <w:rPr>
          <w:rFonts w:ascii="Helvetica" w:eastAsia="Times New Roman" w:hAnsi="Helvetica" w:cs="Helvetica"/>
          <w:b/>
          <w:bCs/>
          <w:caps/>
          <w:color w:val="333333"/>
          <w:sz w:val="24"/>
          <w:szCs w:val="24"/>
        </w:rPr>
        <w:t>THE MIDDLE AGES: ECONOMICS AND SOCIETY</w:t>
      </w:r>
    </w:p>
    <w:p w:rsidR="000A4F4E" w:rsidRDefault="000A4F4E" w:rsidP="000A4F4E">
      <w:pPr>
        <w:shd w:val="clear" w:color="auto" w:fill="FFFFFF"/>
        <w:spacing w:after="600" w:line="384" w:lineRule="atLeast"/>
        <w:contextualSpacing/>
        <w:rPr>
          <w:rFonts w:ascii="Helvetica" w:eastAsia="Times New Roman" w:hAnsi="Helvetica" w:cs="Helvetica"/>
          <w:color w:val="101010"/>
          <w:sz w:val="24"/>
          <w:szCs w:val="24"/>
        </w:rPr>
      </w:pPr>
      <w:r w:rsidRPr="000A4F4E">
        <w:rPr>
          <w:rFonts w:ascii="Helvetica" w:eastAsia="Times New Roman" w:hAnsi="Helvetica" w:cs="Helvetica"/>
          <w:color w:val="101010"/>
          <w:sz w:val="24"/>
          <w:szCs w:val="24"/>
        </w:rPr>
        <w:t xml:space="preserve">In medieval Europe, rural life was governed by </w:t>
      </w:r>
      <w:proofErr w:type="gramStart"/>
      <w:r w:rsidRPr="000A4F4E">
        <w:rPr>
          <w:rFonts w:ascii="Helvetica" w:eastAsia="Times New Roman" w:hAnsi="Helvetica" w:cs="Helvetica"/>
          <w:color w:val="101010"/>
          <w:sz w:val="24"/>
          <w:szCs w:val="24"/>
        </w:rPr>
        <w:t>a system</w:t>
      </w:r>
      <w:proofErr w:type="gramEnd"/>
      <w:r w:rsidRPr="000A4F4E">
        <w:rPr>
          <w:rFonts w:ascii="Helvetica" w:eastAsia="Times New Roman" w:hAnsi="Helvetica" w:cs="Helvetica"/>
          <w:color w:val="101010"/>
          <w:sz w:val="24"/>
          <w:szCs w:val="24"/>
        </w:rPr>
        <w:t xml:space="preserve"> scholars call “feudalism.” In a feudal society, the king granted large pieces of land called fiefs to noblemen and bishops. Landless peasants known as serfs did most of the work on the fiefs: They planted and harvested crops and gave most of the produce to the landowner. In exchange for their labor, they were allowed to live on the land. They were also promised protection in case of enemy invasion.</w:t>
      </w:r>
    </w:p>
    <w:p w:rsidR="000A4F4E" w:rsidRPr="000A4F4E" w:rsidRDefault="000A4F4E" w:rsidP="000A4F4E">
      <w:pPr>
        <w:shd w:val="clear" w:color="auto" w:fill="FFFFFF"/>
        <w:spacing w:after="600" w:line="384" w:lineRule="atLeast"/>
        <w:contextualSpacing/>
        <w:rPr>
          <w:rFonts w:ascii="Helvetica" w:eastAsia="Times New Roman" w:hAnsi="Helvetica" w:cs="Helvetica"/>
          <w:color w:val="101010"/>
          <w:sz w:val="24"/>
          <w:szCs w:val="24"/>
        </w:rPr>
      </w:pPr>
    </w:p>
    <w:p w:rsidR="000A4F4E" w:rsidRDefault="000A4F4E" w:rsidP="000A4F4E">
      <w:pPr>
        <w:shd w:val="clear" w:color="auto" w:fill="FFFFFF"/>
        <w:spacing w:after="600" w:line="384" w:lineRule="atLeast"/>
        <w:contextualSpacing/>
        <w:rPr>
          <w:rFonts w:ascii="Helvetica" w:eastAsia="Times New Roman" w:hAnsi="Helvetica" w:cs="Helvetica"/>
          <w:color w:val="101010"/>
          <w:sz w:val="24"/>
          <w:szCs w:val="24"/>
        </w:rPr>
      </w:pPr>
      <w:r w:rsidRPr="000A4F4E">
        <w:rPr>
          <w:rFonts w:ascii="Helvetica" w:eastAsia="Times New Roman" w:hAnsi="Helvetica" w:cs="Helvetica"/>
          <w:color w:val="101010"/>
          <w:sz w:val="24"/>
          <w:szCs w:val="24"/>
        </w:rPr>
        <w:t>During the 11th century, however, feudal life began to change. Agricultural innovations such as the heavy plow and three-field crop rotation made farming more efficient and productive, so fewer farm workers were needed–but thanks to the expanded and improved food supply, the population grew. As a result, more and more people were drawn to towns and cities. Meanwhile, the Crusades had expanded trade routes to the East and given Europeans a taste for imported goods such as wine, olive oil and luxurious textiles. As the commercial economy developed, port cities in particular thrive</w:t>
      </w:r>
      <w:r>
        <w:rPr>
          <w:rFonts w:ascii="Helvetica" w:eastAsia="Times New Roman" w:hAnsi="Helvetica" w:cs="Helvetica"/>
          <w:color w:val="101010"/>
          <w:sz w:val="24"/>
          <w:szCs w:val="24"/>
        </w:rPr>
        <w:t xml:space="preserve">d. </w:t>
      </w:r>
      <w:r w:rsidRPr="000A4F4E">
        <w:rPr>
          <w:rFonts w:ascii="Helvetica" w:eastAsia="Times New Roman" w:hAnsi="Helvetica" w:cs="Helvetica"/>
          <w:color w:val="101010"/>
          <w:sz w:val="24"/>
          <w:szCs w:val="24"/>
        </w:rPr>
        <w:t>By 1300, there were some 15 cities in Europe with a population of more than 50,000.</w:t>
      </w:r>
    </w:p>
    <w:p w:rsidR="00C20FF0" w:rsidRDefault="00C20FF0" w:rsidP="000A4F4E">
      <w:pPr>
        <w:shd w:val="clear" w:color="auto" w:fill="FFFFFF"/>
        <w:spacing w:after="600" w:line="384" w:lineRule="atLeast"/>
        <w:contextualSpacing/>
        <w:rPr>
          <w:rFonts w:ascii="Helvetica" w:eastAsia="Times New Roman" w:hAnsi="Helvetica" w:cs="Helvetica"/>
          <w:color w:val="101010"/>
          <w:sz w:val="24"/>
          <w:szCs w:val="24"/>
        </w:rPr>
      </w:pPr>
    </w:p>
    <w:p w:rsidR="000A4F4E" w:rsidRPr="000A4F4E" w:rsidRDefault="000A4F4E" w:rsidP="000A4F4E">
      <w:pPr>
        <w:shd w:val="clear" w:color="auto" w:fill="FFFFFF"/>
        <w:spacing w:after="600" w:line="384" w:lineRule="atLeast"/>
        <w:contextualSpacing/>
        <w:rPr>
          <w:rFonts w:ascii="Helvetica" w:eastAsia="Times New Roman" w:hAnsi="Helvetica" w:cs="Helvetica"/>
          <w:color w:val="101010"/>
          <w:sz w:val="24"/>
          <w:szCs w:val="24"/>
        </w:rPr>
      </w:pPr>
      <w:r w:rsidRPr="000A4F4E">
        <w:rPr>
          <w:rFonts w:ascii="Helvetica" w:eastAsia="Times New Roman" w:hAnsi="Helvetica" w:cs="Helvetica"/>
          <w:color w:val="101010"/>
          <w:sz w:val="24"/>
          <w:szCs w:val="24"/>
        </w:rPr>
        <w:t xml:space="preserve">In these cities, a new era was born: the Renaissance. The Renaissance was a time of great intellectual and economic change, but it was not a complete “rebirth”: It had its roots in the world of the </w:t>
      </w:r>
      <w:proofErr w:type="gramStart"/>
      <w:r w:rsidRPr="000A4F4E">
        <w:rPr>
          <w:rFonts w:ascii="Helvetica" w:eastAsia="Times New Roman" w:hAnsi="Helvetica" w:cs="Helvetica"/>
          <w:color w:val="101010"/>
          <w:sz w:val="24"/>
          <w:szCs w:val="24"/>
        </w:rPr>
        <w:t>Middle</w:t>
      </w:r>
      <w:proofErr w:type="gramEnd"/>
      <w:r w:rsidRPr="000A4F4E">
        <w:rPr>
          <w:rFonts w:ascii="Helvetica" w:eastAsia="Times New Roman" w:hAnsi="Helvetica" w:cs="Helvetica"/>
          <w:color w:val="101010"/>
          <w:sz w:val="24"/>
          <w:szCs w:val="24"/>
        </w:rPr>
        <w:t xml:space="preserve"> Ages.</w:t>
      </w:r>
    </w:p>
    <w:p w:rsidR="00C20FF0" w:rsidRDefault="00C20FF0">
      <w:pPr>
        <w:contextualSpacing/>
        <w:rPr>
          <w:sz w:val="24"/>
          <w:szCs w:val="24"/>
        </w:rPr>
      </w:pPr>
      <w:r>
        <w:rPr>
          <w:sz w:val="24"/>
          <w:szCs w:val="24"/>
        </w:rPr>
        <w:br/>
      </w:r>
    </w:p>
    <w:p w:rsidR="00C20FF0" w:rsidRDefault="00C20FF0">
      <w:pPr>
        <w:rPr>
          <w:sz w:val="24"/>
          <w:szCs w:val="24"/>
        </w:rPr>
      </w:pPr>
      <w:r>
        <w:rPr>
          <w:sz w:val="24"/>
          <w:szCs w:val="24"/>
        </w:rPr>
        <w:br w:type="page"/>
      </w:r>
    </w:p>
    <w:p w:rsidR="008A0B02" w:rsidRPr="00C7599E" w:rsidRDefault="00C20FF0">
      <w:pPr>
        <w:contextualSpacing/>
        <w:rPr>
          <w:b/>
          <w:sz w:val="24"/>
          <w:szCs w:val="24"/>
        </w:rPr>
      </w:pPr>
      <w:r w:rsidRPr="00C7599E">
        <w:rPr>
          <w:b/>
          <w:sz w:val="24"/>
          <w:szCs w:val="24"/>
        </w:rPr>
        <w:lastRenderedPageBreak/>
        <w:t xml:space="preserve">Middle Ages – An Introduction </w:t>
      </w:r>
    </w:p>
    <w:p w:rsidR="00C20FF0" w:rsidRDefault="00C20FF0">
      <w:pPr>
        <w:contextualSpacing/>
        <w:rPr>
          <w:sz w:val="24"/>
          <w:szCs w:val="24"/>
        </w:rPr>
      </w:pPr>
      <w:bookmarkStart w:id="0" w:name="_GoBack"/>
      <w:bookmarkEnd w:id="0"/>
    </w:p>
    <w:p w:rsidR="00C20FF0" w:rsidRDefault="00C20FF0" w:rsidP="00C7599E">
      <w:pPr>
        <w:pStyle w:val="ListParagraph"/>
        <w:numPr>
          <w:ilvl w:val="0"/>
          <w:numId w:val="3"/>
        </w:numPr>
        <w:spacing w:after="960"/>
        <w:contextualSpacing w:val="0"/>
        <w:rPr>
          <w:sz w:val="24"/>
          <w:szCs w:val="24"/>
        </w:rPr>
      </w:pPr>
      <w:r>
        <w:rPr>
          <w:sz w:val="24"/>
          <w:szCs w:val="24"/>
        </w:rPr>
        <w:t>What do many people, including Edward Gibbon, mistakenly think about the Middle Ages?</w:t>
      </w:r>
    </w:p>
    <w:p w:rsidR="00C20FF0" w:rsidRDefault="00C20FF0" w:rsidP="00C7599E">
      <w:pPr>
        <w:pStyle w:val="ListParagraph"/>
        <w:numPr>
          <w:ilvl w:val="0"/>
          <w:numId w:val="3"/>
        </w:numPr>
        <w:spacing w:after="960"/>
        <w:contextualSpacing w:val="0"/>
        <w:rPr>
          <w:sz w:val="24"/>
          <w:szCs w:val="24"/>
        </w:rPr>
      </w:pPr>
      <w:r>
        <w:rPr>
          <w:sz w:val="24"/>
          <w:szCs w:val="24"/>
        </w:rPr>
        <w:t xml:space="preserve">What do </w:t>
      </w:r>
      <w:proofErr w:type="gramStart"/>
      <w:r>
        <w:rPr>
          <w:sz w:val="24"/>
          <w:szCs w:val="24"/>
        </w:rPr>
        <w:t>today’s scholars</w:t>
      </w:r>
      <w:proofErr w:type="gramEnd"/>
      <w:r>
        <w:rPr>
          <w:sz w:val="24"/>
          <w:szCs w:val="24"/>
        </w:rPr>
        <w:t xml:space="preserve"> believe to be true about the time period?</w:t>
      </w:r>
    </w:p>
    <w:p w:rsidR="00C20FF0" w:rsidRDefault="00C20FF0" w:rsidP="00C7599E">
      <w:pPr>
        <w:pStyle w:val="ListParagraph"/>
        <w:numPr>
          <w:ilvl w:val="0"/>
          <w:numId w:val="3"/>
        </w:numPr>
        <w:spacing w:after="960"/>
        <w:contextualSpacing w:val="0"/>
        <w:rPr>
          <w:sz w:val="24"/>
          <w:szCs w:val="24"/>
        </w:rPr>
      </w:pPr>
      <w:r>
        <w:rPr>
          <w:sz w:val="24"/>
          <w:szCs w:val="24"/>
        </w:rPr>
        <w:t>What was the most powerful institution in Medieval Europe?</w:t>
      </w:r>
    </w:p>
    <w:p w:rsidR="00C20FF0" w:rsidRDefault="00C20FF0" w:rsidP="00C7599E">
      <w:pPr>
        <w:pStyle w:val="ListParagraph"/>
        <w:numPr>
          <w:ilvl w:val="0"/>
          <w:numId w:val="3"/>
        </w:numPr>
        <w:spacing w:after="960"/>
        <w:contextualSpacing w:val="0"/>
        <w:rPr>
          <w:sz w:val="24"/>
          <w:szCs w:val="24"/>
        </w:rPr>
      </w:pPr>
      <w:r>
        <w:rPr>
          <w:sz w:val="24"/>
          <w:szCs w:val="24"/>
        </w:rPr>
        <w:t xml:space="preserve">What was the name of the powerful state created by Charlemagne? </w:t>
      </w:r>
    </w:p>
    <w:p w:rsidR="00C20FF0" w:rsidRDefault="00C20FF0" w:rsidP="00C7599E">
      <w:pPr>
        <w:pStyle w:val="ListParagraph"/>
        <w:numPr>
          <w:ilvl w:val="0"/>
          <w:numId w:val="3"/>
        </w:numPr>
        <w:spacing w:after="960"/>
        <w:contextualSpacing w:val="0"/>
        <w:rPr>
          <w:sz w:val="24"/>
          <w:szCs w:val="24"/>
        </w:rPr>
      </w:pPr>
      <w:r>
        <w:rPr>
          <w:sz w:val="24"/>
          <w:szCs w:val="24"/>
        </w:rPr>
        <w:t xml:space="preserve">During the </w:t>
      </w:r>
      <w:proofErr w:type="gramStart"/>
      <w:r>
        <w:rPr>
          <w:sz w:val="24"/>
          <w:szCs w:val="24"/>
        </w:rPr>
        <w:t>Middle</w:t>
      </w:r>
      <w:proofErr w:type="gramEnd"/>
      <w:r>
        <w:rPr>
          <w:sz w:val="24"/>
          <w:szCs w:val="24"/>
        </w:rPr>
        <w:t xml:space="preserve"> Ages, what religion was culturally advancing the Middle East?</w:t>
      </w:r>
    </w:p>
    <w:p w:rsidR="00C20FF0" w:rsidRDefault="00C20FF0" w:rsidP="00C7599E">
      <w:pPr>
        <w:pStyle w:val="ListParagraph"/>
        <w:numPr>
          <w:ilvl w:val="0"/>
          <w:numId w:val="3"/>
        </w:numPr>
        <w:spacing w:after="960"/>
        <w:contextualSpacing w:val="0"/>
        <w:rPr>
          <w:sz w:val="24"/>
          <w:szCs w:val="24"/>
        </w:rPr>
      </w:pPr>
      <w:r>
        <w:rPr>
          <w:sz w:val="24"/>
          <w:szCs w:val="24"/>
        </w:rPr>
        <w:t xml:space="preserve">What technologies and inventions were developed in the Islamic world during the </w:t>
      </w:r>
      <w:proofErr w:type="gramStart"/>
      <w:r>
        <w:rPr>
          <w:sz w:val="24"/>
          <w:szCs w:val="24"/>
        </w:rPr>
        <w:t>Middle</w:t>
      </w:r>
      <w:proofErr w:type="gramEnd"/>
      <w:r>
        <w:rPr>
          <w:sz w:val="24"/>
          <w:szCs w:val="24"/>
        </w:rPr>
        <w:t xml:space="preserve"> Ages?</w:t>
      </w:r>
    </w:p>
    <w:p w:rsidR="00C20FF0" w:rsidRDefault="00C20FF0" w:rsidP="00C7599E">
      <w:pPr>
        <w:pStyle w:val="ListParagraph"/>
        <w:numPr>
          <w:ilvl w:val="0"/>
          <w:numId w:val="3"/>
        </w:numPr>
        <w:spacing w:after="960"/>
        <w:contextualSpacing w:val="0"/>
        <w:rPr>
          <w:sz w:val="24"/>
          <w:szCs w:val="24"/>
        </w:rPr>
      </w:pPr>
      <w:r>
        <w:rPr>
          <w:sz w:val="24"/>
          <w:szCs w:val="24"/>
        </w:rPr>
        <w:t>What were 3 results of the Crusades?</w:t>
      </w:r>
    </w:p>
    <w:p w:rsidR="00C20FF0" w:rsidRDefault="00C7599E" w:rsidP="00C7599E">
      <w:pPr>
        <w:pStyle w:val="ListParagraph"/>
        <w:numPr>
          <w:ilvl w:val="0"/>
          <w:numId w:val="3"/>
        </w:numPr>
        <w:spacing w:after="960"/>
        <w:contextualSpacing w:val="0"/>
        <w:rPr>
          <w:sz w:val="24"/>
          <w:szCs w:val="24"/>
        </w:rPr>
      </w:pPr>
      <w:r>
        <w:rPr>
          <w:sz w:val="24"/>
          <w:szCs w:val="24"/>
        </w:rPr>
        <w:t xml:space="preserve">What were the 2 major architectural styles of Medieval cathedrals and how did </w:t>
      </w:r>
      <w:proofErr w:type="gramStart"/>
      <w:r>
        <w:rPr>
          <w:sz w:val="24"/>
          <w:szCs w:val="24"/>
        </w:rPr>
        <w:t>the differ</w:t>
      </w:r>
      <w:proofErr w:type="gramEnd"/>
      <w:r>
        <w:rPr>
          <w:sz w:val="24"/>
          <w:szCs w:val="24"/>
        </w:rPr>
        <w:t>?</w:t>
      </w:r>
    </w:p>
    <w:p w:rsidR="00C7599E" w:rsidRDefault="00C7599E" w:rsidP="00C7599E">
      <w:pPr>
        <w:pStyle w:val="ListParagraph"/>
        <w:numPr>
          <w:ilvl w:val="0"/>
          <w:numId w:val="3"/>
        </w:numPr>
        <w:spacing w:after="960"/>
        <w:contextualSpacing w:val="0"/>
        <w:rPr>
          <w:sz w:val="24"/>
          <w:szCs w:val="24"/>
        </w:rPr>
      </w:pPr>
      <w:r>
        <w:rPr>
          <w:sz w:val="24"/>
          <w:szCs w:val="24"/>
        </w:rPr>
        <w:t xml:space="preserve">Summarize the system of Feudalism. </w:t>
      </w:r>
    </w:p>
    <w:p w:rsidR="00C7599E" w:rsidRDefault="00C7599E" w:rsidP="00C7599E">
      <w:pPr>
        <w:pStyle w:val="ListParagraph"/>
        <w:numPr>
          <w:ilvl w:val="0"/>
          <w:numId w:val="3"/>
        </w:numPr>
        <w:spacing w:after="960"/>
        <w:contextualSpacing w:val="0"/>
        <w:rPr>
          <w:sz w:val="24"/>
          <w:szCs w:val="24"/>
        </w:rPr>
      </w:pPr>
      <w:r>
        <w:rPr>
          <w:sz w:val="24"/>
          <w:szCs w:val="24"/>
        </w:rPr>
        <w:t xml:space="preserve">Why did cities begin to grow during the </w:t>
      </w:r>
      <w:proofErr w:type="gramStart"/>
      <w:r>
        <w:rPr>
          <w:sz w:val="24"/>
          <w:szCs w:val="24"/>
        </w:rPr>
        <w:t>Middle</w:t>
      </w:r>
      <w:proofErr w:type="gramEnd"/>
      <w:r>
        <w:rPr>
          <w:sz w:val="24"/>
          <w:szCs w:val="24"/>
        </w:rPr>
        <w:t xml:space="preserve"> Ages?</w:t>
      </w:r>
    </w:p>
    <w:p w:rsidR="00C7599E" w:rsidRPr="00C20FF0" w:rsidRDefault="00C7599E" w:rsidP="00C7599E">
      <w:pPr>
        <w:pStyle w:val="ListParagraph"/>
        <w:numPr>
          <w:ilvl w:val="0"/>
          <w:numId w:val="3"/>
        </w:numPr>
        <w:spacing w:after="960"/>
        <w:contextualSpacing w:val="0"/>
        <w:rPr>
          <w:sz w:val="24"/>
          <w:szCs w:val="24"/>
        </w:rPr>
      </w:pPr>
      <w:r>
        <w:rPr>
          <w:sz w:val="24"/>
          <w:szCs w:val="24"/>
        </w:rPr>
        <w:t>What new era began as a result of the growth of cities?</w:t>
      </w:r>
    </w:p>
    <w:sectPr w:rsidR="00C7599E" w:rsidRPr="00C20FF0" w:rsidSect="000A4F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95145"/>
    <w:multiLevelType w:val="multilevel"/>
    <w:tmpl w:val="F75E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C030D3"/>
    <w:multiLevelType w:val="hybridMultilevel"/>
    <w:tmpl w:val="8CC27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3C7A49"/>
    <w:multiLevelType w:val="multilevel"/>
    <w:tmpl w:val="0BEC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DA"/>
    <w:rsid w:val="000A4F4E"/>
    <w:rsid w:val="005D21DA"/>
    <w:rsid w:val="008A0B02"/>
    <w:rsid w:val="00C20FF0"/>
    <w:rsid w:val="00C7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4F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0A4F4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4F4E"/>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0A4F4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A4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label">
    <w:name w:val="ad-label"/>
    <w:basedOn w:val="DefaultParagraphFont"/>
    <w:rsid w:val="000A4F4E"/>
  </w:style>
  <w:style w:type="character" w:styleId="Hyperlink">
    <w:name w:val="Hyperlink"/>
    <w:basedOn w:val="DefaultParagraphFont"/>
    <w:uiPriority w:val="99"/>
    <w:semiHidden/>
    <w:unhideWhenUsed/>
    <w:rsid w:val="000A4F4E"/>
    <w:rPr>
      <w:color w:val="0000FF"/>
      <w:u w:val="single"/>
    </w:rPr>
  </w:style>
  <w:style w:type="character" w:customStyle="1" w:styleId="icon">
    <w:name w:val="icon"/>
    <w:basedOn w:val="DefaultParagraphFont"/>
    <w:rsid w:val="000A4F4E"/>
  </w:style>
  <w:style w:type="character" w:styleId="Strong">
    <w:name w:val="Strong"/>
    <w:basedOn w:val="DefaultParagraphFont"/>
    <w:uiPriority w:val="22"/>
    <w:qFormat/>
    <w:rsid w:val="000A4F4E"/>
    <w:rPr>
      <w:b/>
      <w:bCs/>
    </w:rPr>
  </w:style>
  <w:style w:type="character" w:customStyle="1" w:styleId="apple-converted-space">
    <w:name w:val="apple-converted-space"/>
    <w:basedOn w:val="DefaultParagraphFont"/>
    <w:rsid w:val="000A4F4E"/>
  </w:style>
  <w:style w:type="paragraph" w:styleId="BalloonText">
    <w:name w:val="Balloon Text"/>
    <w:basedOn w:val="Normal"/>
    <w:link w:val="BalloonTextChar"/>
    <w:uiPriority w:val="99"/>
    <w:semiHidden/>
    <w:unhideWhenUsed/>
    <w:rsid w:val="000A4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4E"/>
    <w:rPr>
      <w:rFonts w:ascii="Tahoma" w:hAnsi="Tahoma" w:cs="Tahoma"/>
      <w:sz w:val="16"/>
      <w:szCs w:val="16"/>
    </w:rPr>
  </w:style>
  <w:style w:type="paragraph" w:styleId="ListParagraph">
    <w:name w:val="List Paragraph"/>
    <w:basedOn w:val="Normal"/>
    <w:uiPriority w:val="34"/>
    <w:qFormat/>
    <w:rsid w:val="00C20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4F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0A4F4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4F4E"/>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0A4F4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A4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label">
    <w:name w:val="ad-label"/>
    <w:basedOn w:val="DefaultParagraphFont"/>
    <w:rsid w:val="000A4F4E"/>
  </w:style>
  <w:style w:type="character" w:styleId="Hyperlink">
    <w:name w:val="Hyperlink"/>
    <w:basedOn w:val="DefaultParagraphFont"/>
    <w:uiPriority w:val="99"/>
    <w:semiHidden/>
    <w:unhideWhenUsed/>
    <w:rsid w:val="000A4F4E"/>
    <w:rPr>
      <w:color w:val="0000FF"/>
      <w:u w:val="single"/>
    </w:rPr>
  </w:style>
  <w:style w:type="character" w:customStyle="1" w:styleId="icon">
    <w:name w:val="icon"/>
    <w:basedOn w:val="DefaultParagraphFont"/>
    <w:rsid w:val="000A4F4E"/>
  </w:style>
  <w:style w:type="character" w:styleId="Strong">
    <w:name w:val="Strong"/>
    <w:basedOn w:val="DefaultParagraphFont"/>
    <w:uiPriority w:val="22"/>
    <w:qFormat/>
    <w:rsid w:val="000A4F4E"/>
    <w:rPr>
      <w:b/>
      <w:bCs/>
    </w:rPr>
  </w:style>
  <w:style w:type="character" w:customStyle="1" w:styleId="apple-converted-space">
    <w:name w:val="apple-converted-space"/>
    <w:basedOn w:val="DefaultParagraphFont"/>
    <w:rsid w:val="000A4F4E"/>
  </w:style>
  <w:style w:type="paragraph" w:styleId="BalloonText">
    <w:name w:val="Balloon Text"/>
    <w:basedOn w:val="Normal"/>
    <w:link w:val="BalloonTextChar"/>
    <w:uiPriority w:val="99"/>
    <w:semiHidden/>
    <w:unhideWhenUsed/>
    <w:rsid w:val="000A4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4E"/>
    <w:rPr>
      <w:rFonts w:ascii="Tahoma" w:hAnsi="Tahoma" w:cs="Tahoma"/>
      <w:sz w:val="16"/>
      <w:szCs w:val="16"/>
    </w:rPr>
  </w:style>
  <w:style w:type="paragraph" w:styleId="ListParagraph">
    <w:name w:val="List Paragraph"/>
    <w:basedOn w:val="Normal"/>
    <w:uiPriority w:val="34"/>
    <w:qFormat/>
    <w:rsid w:val="00C20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508535">
      <w:bodyDiv w:val="1"/>
      <w:marLeft w:val="0"/>
      <w:marRight w:val="0"/>
      <w:marTop w:val="0"/>
      <w:marBottom w:val="0"/>
      <w:divBdr>
        <w:top w:val="none" w:sz="0" w:space="0" w:color="auto"/>
        <w:left w:val="none" w:sz="0" w:space="0" w:color="auto"/>
        <w:bottom w:val="none" w:sz="0" w:space="0" w:color="auto"/>
        <w:right w:val="none" w:sz="0" w:space="0" w:color="auto"/>
      </w:divBdr>
      <w:divsChild>
        <w:div w:id="23554861">
          <w:marLeft w:val="0"/>
          <w:marRight w:val="0"/>
          <w:marTop w:val="0"/>
          <w:marBottom w:val="0"/>
          <w:divBdr>
            <w:top w:val="none" w:sz="0" w:space="0" w:color="auto"/>
            <w:left w:val="none" w:sz="0" w:space="0" w:color="auto"/>
            <w:bottom w:val="none" w:sz="0" w:space="0" w:color="auto"/>
            <w:right w:val="none" w:sz="0" w:space="0" w:color="auto"/>
          </w:divBdr>
          <w:divsChild>
            <w:div w:id="1080325325">
              <w:marLeft w:val="270"/>
              <w:marRight w:val="0"/>
              <w:marTop w:val="0"/>
              <w:marBottom w:val="0"/>
              <w:divBdr>
                <w:top w:val="none" w:sz="0" w:space="0" w:color="auto"/>
                <w:left w:val="none" w:sz="0" w:space="0" w:color="auto"/>
                <w:bottom w:val="none" w:sz="0" w:space="0" w:color="auto"/>
                <w:right w:val="none" w:sz="0" w:space="0" w:color="auto"/>
              </w:divBdr>
              <w:divsChild>
                <w:div w:id="1025906644">
                  <w:marLeft w:val="0"/>
                  <w:marRight w:val="0"/>
                  <w:marTop w:val="0"/>
                  <w:marBottom w:val="0"/>
                  <w:divBdr>
                    <w:top w:val="none" w:sz="0" w:space="0" w:color="auto"/>
                    <w:left w:val="none" w:sz="0" w:space="0" w:color="auto"/>
                    <w:bottom w:val="none" w:sz="0" w:space="0" w:color="auto"/>
                    <w:right w:val="none" w:sz="0" w:space="0" w:color="auto"/>
                  </w:divBdr>
                  <w:divsChild>
                    <w:div w:id="19396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72520">
          <w:marLeft w:val="0"/>
          <w:marRight w:val="0"/>
          <w:marTop w:val="0"/>
          <w:marBottom w:val="0"/>
          <w:divBdr>
            <w:top w:val="none" w:sz="0" w:space="0" w:color="auto"/>
            <w:left w:val="none" w:sz="0" w:space="0" w:color="auto"/>
            <w:bottom w:val="none" w:sz="0" w:space="0" w:color="auto"/>
            <w:right w:val="none" w:sz="0" w:space="0" w:color="auto"/>
          </w:divBdr>
          <w:divsChild>
            <w:div w:id="1567765779">
              <w:marLeft w:val="0"/>
              <w:marRight w:val="0"/>
              <w:marTop w:val="0"/>
              <w:marBottom w:val="0"/>
              <w:divBdr>
                <w:top w:val="none" w:sz="0" w:space="0" w:color="auto"/>
                <w:left w:val="none" w:sz="0" w:space="0" w:color="auto"/>
                <w:bottom w:val="none" w:sz="0" w:space="0" w:color="auto"/>
                <w:right w:val="none" w:sz="0" w:space="0" w:color="auto"/>
              </w:divBdr>
              <w:divsChild>
                <w:div w:id="13671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5471">
          <w:marLeft w:val="1320"/>
          <w:marRight w:val="0"/>
          <w:marTop w:val="0"/>
          <w:marBottom w:val="600"/>
          <w:divBdr>
            <w:top w:val="none" w:sz="0" w:space="0" w:color="auto"/>
            <w:left w:val="none" w:sz="0" w:space="0" w:color="auto"/>
            <w:bottom w:val="none" w:sz="0" w:space="0" w:color="auto"/>
            <w:right w:val="none" w:sz="0" w:space="0" w:color="auto"/>
          </w:divBdr>
          <w:divsChild>
            <w:div w:id="746266351">
              <w:marLeft w:val="0"/>
              <w:marRight w:val="0"/>
              <w:marTop w:val="0"/>
              <w:marBottom w:val="0"/>
              <w:divBdr>
                <w:top w:val="none" w:sz="0" w:space="0" w:color="auto"/>
                <w:left w:val="none" w:sz="0" w:space="0" w:color="auto"/>
                <w:bottom w:val="none" w:sz="0" w:space="0" w:color="auto"/>
                <w:right w:val="none" w:sz="0" w:space="0" w:color="auto"/>
              </w:divBdr>
              <w:divsChild>
                <w:div w:id="1523202844">
                  <w:marLeft w:val="0"/>
                  <w:marRight w:val="0"/>
                  <w:marTop w:val="0"/>
                  <w:marBottom w:val="0"/>
                  <w:divBdr>
                    <w:top w:val="none" w:sz="0" w:space="0" w:color="auto"/>
                    <w:left w:val="none" w:sz="0" w:space="0" w:color="auto"/>
                    <w:bottom w:val="none" w:sz="0" w:space="0" w:color="auto"/>
                    <w:right w:val="none" w:sz="0" w:space="0" w:color="auto"/>
                  </w:divBdr>
                  <w:divsChild>
                    <w:div w:id="653681900">
                      <w:marLeft w:val="0"/>
                      <w:marRight w:val="-270"/>
                      <w:marTop w:val="0"/>
                      <w:marBottom w:val="0"/>
                      <w:divBdr>
                        <w:top w:val="none" w:sz="0" w:space="0" w:color="auto"/>
                        <w:left w:val="none" w:sz="0" w:space="0" w:color="auto"/>
                        <w:bottom w:val="none" w:sz="0" w:space="0" w:color="auto"/>
                        <w:right w:val="none" w:sz="0" w:space="0" w:color="auto"/>
                      </w:divBdr>
                      <w:divsChild>
                        <w:div w:id="1341349041">
                          <w:marLeft w:val="0"/>
                          <w:marRight w:val="0"/>
                          <w:marTop w:val="0"/>
                          <w:marBottom w:val="0"/>
                          <w:divBdr>
                            <w:top w:val="none" w:sz="0" w:space="0" w:color="auto"/>
                            <w:left w:val="none" w:sz="0" w:space="0" w:color="auto"/>
                            <w:bottom w:val="none" w:sz="0" w:space="0" w:color="auto"/>
                            <w:right w:val="none" w:sz="0" w:space="0" w:color="auto"/>
                          </w:divBdr>
                          <w:divsChild>
                            <w:div w:id="155268387">
                              <w:marLeft w:val="0"/>
                              <w:marRight w:val="0"/>
                              <w:marTop w:val="0"/>
                              <w:marBottom w:val="0"/>
                              <w:divBdr>
                                <w:top w:val="none" w:sz="0" w:space="0" w:color="auto"/>
                                <w:left w:val="none" w:sz="0" w:space="0" w:color="auto"/>
                                <w:bottom w:val="none" w:sz="0" w:space="0" w:color="auto"/>
                                <w:right w:val="none" w:sz="0" w:space="0" w:color="auto"/>
                              </w:divBdr>
                            </w:div>
                            <w:div w:id="2088650695">
                              <w:marLeft w:val="0"/>
                              <w:marRight w:val="0"/>
                              <w:marTop w:val="0"/>
                              <w:marBottom w:val="0"/>
                              <w:divBdr>
                                <w:top w:val="none" w:sz="0" w:space="0" w:color="auto"/>
                                <w:left w:val="none" w:sz="0" w:space="0" w:color="auto"/>
                                <w:bottom w:val="none" w:sz="0" w:space="0" w:color="auto"/>
                                <w:right w:val="none" w:sz="0" w:space="0" w:color="auto"/>
                              </w:divBdr>
                            </w:div>
                            <w:div w:id="12555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4897">
          <w:marLeft w:val="1320"/>
          <w:marRight w:val="0"/>
          <w:marTop w:val="0"/>
          <w:marBottom w:val="0"/>
          <w:divBdr>
            <w:top w:val="none" w:sz="0" w:space="0" w:color="auto"/>
            <w:left w:val="none" w:sz="0" w:space="0" w:color="auto"/>
            <w:bottom w:val="none" w:sz="0" w:space="0" w:color="auto"/>
            <w:right w:val="none" w:sz="0" w:space="0" w:color="auto"/>
          </w:divBdr>
          <w:divsChild>
            <w:div w:id="1914731024">
              <w:marLeft w:val="0"/>
              <w:marRight w:val="0"/>
              <w:marTop w:val="0"/>
              <w:marBottom w:val="0"/>
              <w:divBdr>
                <w:top w:val="none" w:sz="0" w:space="0" w:color="auto"/>
                <w:left w:val="none" w:sz="0" w:space="0" w:color="auto"/>
                <w:bottom w:val="none" w:sz="0" w:space="0" w:color="auto"/>
                <w:right w:val="none" w:sz="0" w:space="0" w:color="auto"/>
              </w:divBdr>
              <w:divsChild>
                <w:div w:id="1132747071">
                  <w:marLeft w:val="0"/>
                  <w:marRight w:val="0"/>
                  <w:marTop w:val="0"/>
                  <w:marBottom w:val="0"/>
                  <w:divBdr>
                    <w:top w:val="none" w:sz="0" w:space="0" w:color="auto"/>
                    <w:left w:val="none" w:sz="0" w:space="0" w:color="auto"/>
                    <w:bottom w:val="none" w:sz="0" w:space="0" w:color="auto"/>
                    <w:right w:val="none" w:sz="0" w:space="0" w:color="auto"/>
                  </w:divBdr>
                </w:div>
              </w:divsChild>
            </w:div>
            <w:div w:id="1700618548">
              <w:marLeft w:val="0"/>
              <w:marRight w:val="0"/>
              <w:marTop w:val="0"/>
              <w:marBottom w:val="0"/>
              <w:divBdr>
                <w:top w:val="none" w:sz="0" w:space="0" w:color="auto"/>
                <w:left w:val="none" w:sz="0" w:space="0" w:color="auto"/>
                <w:bottom w:val="none" w:sz="0" w:space="0" w:color="auto"/>
                <w:right w:val="none" w:sz="0" w:space="0" w:color="auto"/>
              </w:divBdr>
              <w:divsChild>
                <w:div w:id="1224679144">
                  <w:marLeft w:val="0"/>
                  <w:marRight w:val="0"/>
                  <w:marTop w:val="0"/>
                  <w:marBottom w:val="0"/>
                  <w:divBdr>
                    <w:top w:val="none" w:sz="0" w:space="0" w:color="auto"/>
                    <w:left w:val="none" w:sz="0" w:space="0" w:color="auto"/>
                    <w:bottom w:val="none" w:sz="0" w:space="0" w:color="auto"/>
                    <w:right w:val="none" w:sz="0" w:space="0" w:color="auto"/>
                  </w:divBdr>
                  <w:divsChild>
                    <w:div w:id="1870557831">
                      <w:marLeft w:val="0"/>
                      <w:marRight w:val="0"/>
                      <w:marTop w:val="0"/>
                      <w:marBottom w:val="0"/>
                      <w:divBdr>
                        <w:top w:val="none" w:sz="0" w:space="0" w:color="auto"/>
                        <w:left w:val="none" w:sz="0" w:space="0" w:color="auto"/>
                        <w:bottom w:val="none" w:sz="0" w:space="0" w:color="auto"/>
                        <w:right w:val="none" w:sz="0" w:space="0" w:color="auto"/>
                      </w:divBdr>
                    </w:div>
                  </w:divsChild>
                </w:div>
                <w:div w:id="755052662">
                  <w:marLeft w:val="0"/>
                  <w:marRight w:val="0"/>
                  <w:marTop w:val="0"/>
                  <w:marBottom w:val="0"/>
                  <w:divBdr>
                    <w:top w:val="none" w:sz="0" w:space="0" w:color="auto"/>
                    <w:left w:val="none" w:sz="0" w:space="0" w:color="auto"/>
                    <w:bottom w:val="none" w:sz="0" w:space="0" w:color="auto"/>
                    <w:right w:val="none" w:sz="0" w:space="0" w:color="auto"/>
                  </w:divBdr>
                  <w:divsChild>
                    <w:div w:id="774058305">
                      <w:marLeft w:val="0"/>
                      <w:marRight w:val="0"/>
                      <w:marTop w:val="0"/>
                      <w:marBottom w:val="0"/>
                      <w:divBdr>
                        <w:top w:val="none" w:sz="0" w:space="0" w:color="auto"/>
                        <w:left w:val="none" w:sz="0" w:space="0" w:color="auto"/>
                        <w:bottom w:val="none" w:sz="0" w:space="0" w:color="auto"/>
                        <w:right w:val="none" w:sz="0" w:space="0" w:color="auto"/>
                      </w:divBdr>
                    </w:div>
                  </w:divsChild>
                </w:div>
                <w:div w:id="670063228">
                  <w:marLeft w:val="0"/>
                  <w:marRight w:val="0"/>
                  <w:marTop w:val="0"/>
                  <w:marBottom w:val="0"/>
                  <w:divBdr>
                    <w:top w:val="none" w:sz="0" w:space="0" w:color="auto"/>
                    <w:left w:val="none" w:sz="0" w:space="0" w:color="auto"/>
                    <w:bottom w:val="none" w:sz="0" w:space="0" w:color="auto"/>
                    <w:right w:val="none" w:sz="0" w:space="0" w:color="auto"/>
                  </w:divBdr>
                  <w:divsChild>
                    <w:div w:id="1197356380">
                      <w:marLeft w:val="0"/>
                      <w:marRight w:val="0"/>
                      <w:marTop w:val="0"/>
                      <w:marBottom w:val="0"/>
                      <w:divBdr>
                        <w:top w:val="none" w:sz="0" w:space="0" w:color="auto"/>
                        <w:left w:val="none" w:sz="0" w:space="0" w:color="auto"/>
                        <w:bottom w:val="none" w:sz="0" w:space="0" w:color="auto"/>
                        <w:right w:val="none" w:sz="0" w:space="0" w:color="auto"/>
                      </w:divBdr>
                    </w:div>
                  </w:divsChild>
                </w:div>
                <w:div w:id="589854637">
                  <w:marLeft w:val="0"/>
                  <w:marRight w:val="0"/>
                  <w:marTop w:val="0"/>
                  <w:marBottom w:val="0"/>
                  <w:divBdr>
                    <w:top w:val="none" w:sz="0" w:space="0" w:color="auto"/>
                    <w:left w:val="none" w:sz="0" w:space="0" w:color="auto"/>
                    <w:bottom w:val="none" w:sz="0" w:space="0" w:color="auto"/>
                    <w:right w:val="none" w:sz="0" w:space="0" w:color="auto"/>
                  </w:divBdr>
                  <w:divsChild>
                    <w:div w:id="2011908852">
                      <w:marLeft w:val="0"/>
                      <w:marRight w:val="0"/>
                      <w:marTop w:val="0"/>
                      <w:marBottom w:val="0"/>
                      <w:divBdr>
                        <w:top w:val="none" w:sz="0" w:space="0" w:color="auto"/>
                        <w:left w:val="none" w:sz="0" w:space="0" w:color="auto"/>
                        <w:bottom w:val="none" w:sz="0" w:space="0" w:color="auto"/>
                        <w:right w:val="none" w:sz="0" w:space="0" w:color="auto"/>
                      </w:divBdr>
                    </w:div>
                  </w:divsChild>
                </w:div>
                <w:div w:id="1531070823">
                  <w:marLeft w:val="0"/>
                  <w:marRight w:val="0"/>
                  <w:marTop w:val="0"/>
                  <w:marBottom w:val="0"/>
                  <w:divBdr>
                    <w:top w:val="none" w:sz="0" w:space="0" w:color="auto"/>
                    <w:left w:val="none" w:sz="0" w:space="0" w:color="auto"/>
                    <w:bottom w:val="none" w:sz="0" w:space="0" w:color="auto"/>
                    <w:right w:val="none" w:sz="0" w:space="0" w:color="auto"/>
                  </w:divBdr>
                  <w:divsChild>
                    <w:div w:id="1289506006">
                      <w:marLeft w:val="0"/>
                      <w:marRight w:val="0"/>
                      <w:marTop w:val="0"/>
                      <w:marBottom w:val="0"/>
                      <w:divBdr>
                        <w:top w:val="none" w:sz="0" w:space="0" w:color="auto"/>
                        <w:left w:val="none" w:sz="0" w:space="0" w:color="auto"/>
                        <w:bottom w:val="none" w:sz="0" w:space="0" w:color="auto"/>
                        <w:right w:val="none" w:sz="0" w:space="0" w:color="auto"/>
                      </w:divBdr>
                    </w:div>
                  </w:divsChild>
                </w:div>
                <w:div w:id="923297054">
                  <w:marLeft w:val="0"/>
                  <w:marRight w:val="0"/>
                  <w:marTop w:val="0"/>
                  <w:marBottom w:val="0"/>
                  <w:divBdr>
                    <w:top w:val="none" w:sz="0" w:space="0" w:color="auto"/>
                    <w:left w:val="none" w:sz="0" w:space="0" w:color="auto"/>
                    <w:bottom w:val="none" w:sz="0" w:space="0" w:color="auto"/>
                    <w:right w:val="none" w:sz="0" w:space="0" w:color="auto"/>
                  </w:divBdr>
                  <w:divsChild>
                    <w:div w:id="1222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istory.com/topics/crusa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charlemag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msnyd830@live.kutztown.edu</dc:creator>
  <cp:keywords/>
  <dc:description/>
  <cp:lastModifiedBy>msnyd830@live.kutztown.edu</cp:lastModifiedBy>
  <cp:revision>2</cp:revision>
  <dcterms:created xsi:type="dcterms:W3CDTF">2014-03-30T22:03:00Z</dcterms:created>
  <dcterms:modified xsi:type="dcterms:W3CDTF">2014-03-30T22:31:00Z</dcterms:modified>
</cp:coreProperties>
</file>